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C3AA" w14:textId="17A694DB" w:rsidR="00B97557" w:rsidRDefault="00B97557">
      <w:r>
        <w:rPr>
          <w:noProof/>
        </w:rPr>
        <w:drawing>
          <wp:anchor distT="0" distB="0" distL="114300" distR="114300" simplePos="0" relativeHeight="251658240" behindDoc="1" locked="0" layoutInCell="1" allowOverlap="1" wp14:anchorId="2F65324F" wp14:editId="2089326C">
            <wp:simplePos x="0" y="0"/>
            <wp:positionH relativeFrom="page">
              <wp:posOffset>-151765</wp:posOffset>
            </wp:positionH>
            <wp:positionV relativeFrom="paragraph">
              <wp:posOffset>-1322705</wp:posOffset>
            </wp:positionV>
            <wp:extent cx="7844411" cy="11035315"/>
            <wp:effectExtent l="0" t="0" r="444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4411" cy="1103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51F51" w14:textId="77777777" w:rsidR="00B97557" w:rsidRDefault="00B97557"/>
    <w:p w14:paraId="736C4BA1" w14:textId="77777777" w:rsidR="00B97557" w:rsidRDefault="00B97557"/>
    <w:p w14:paraId="3DCD7EBB" w14:textId="6CA95459" w:rsidR="0040505E" w:rsidRDefault="0040505E"/>
    <w:p w14:paraId="3715D36B" w14:textId="5C08EB7D" w:rsidR="00B97557" w:rsidRDefault="00B97557"/>
    <w:p w14:paraId="5D3F0DB9" w14:textId="56FE60F3" w:rsidR="00B97557" w:rsidRDefault="00B97557"/>
    <w:p w14:paraId="77DA35F2" w14:textId="2E88D823" w:rsidR="00B97557" w:rsidRDefault="00B97557" w:rsidP="00B97557">
      <w:pPr>
        <w:pStyle w:val="Kop1"/>
        <w:jc w:val="center"/>
        <w:rPr>
          <w:sz w:val="60"/>
          <w:szCs w:val="60"/>
        </w:rPr>
      </w:pPr>
      <w:bookmarkStart w:id="0" w:name="_Toc113276870"/>
      <w:r w:rsidRPr="00B97557">
        <w:rPr>
          <w:sz w:val="60"/>
          <w:szCs w:val="60"/>
        </w:rPr>
        <w:t>Keuzewerk</w:t>
      </w:r>
      <w:bookmarkEnd w:id="0"/>
    </w:p>
    <w:p w14:paraId="52D89220" w14:textId="77777777" w:rsidR="00B97557" w:rsidRDefault="00B97557">
      <w:pPr>
        <w:rPr>
          <w:rFonts w:eastAsiaTheme="majorEastAsia" w:cstheme="majorBidi"/>
          <w:color w:val="007BC0"/>
          <w:sz w:val="60"/>
          <w:szCs w:val="60"/>
        </w:rPr>
      </w:pPr>
      <w:r>
        <w:rPr>
          <w:sz w:val="60"/>
          <w:szCs w:val="60"/>
        </w:rPr>
        <w:br w:type="page"/>
      </w:r>
    </w:p>
    <w:sdt>
      <w:sdtPr>
        <w:rPr>
          <w:rFonts w:ascii="Arial" w:hAnsi="Arial" w:cs="Arial"/>
          <w:sz w:val="24"/>
          <w:szCs w:val="24"/>
        </w:rPr>
        <w:id w:val="-789282783"/>
        <w:docPartObj>
          <w:docPartGallery w:val="Table of Contents"/>
          <w:docPartUnique/>
        </w:docPartObj>
      </w:sdtPr>
      <w:sdtEndPr>
        <w:rPr>
          <w:rFonts w:eastAsiaTheme="minorHAnsi"/>
          <w:b/>
          <w:bCs/>
          <w:color w:val="auto"/>
          <w:lang w:eastAsia="en-US"/>
        </w:rPr>
      </w:sdtEndPr>
      <w:sdtContent>
        <w:p w14:paraId="65920398" w14:textId="379BA0F4" w:rsidR="006772DC" w:rsidRPr="006772DC" w:rsidRDefault="006772DC">
          <w:pPr>
            <w:pStyle w:val="Kopvaninhoudsopgave"/>
            <w:rPr>
              <w:rFonts w:ascii="Arial" w:hAnsi="Arial" w:cs="Arial"/>
              <w:color w:val="007BC0"/>
              <w:sz w:val="28"/>
              <w:szCs w:val="28"/>
            </w:rPr>
          </w:pPr>
          <w:r w:rsidRPr="006772DC">
            <w:rPr>
              <w:rFonts w:ascii="Arial" w:hAnsi="Arial" w:cs="Arial"/>
              <w:color w:val="007BC0"/>
              <w:sz w:val="28"/>
              <w:szCs w:val="28"/>
            </w:rPr>
            <w:t>Inhoudsopgave</w:t>
          </w:r>
        </w:p>
        <w:p w14:paraId="01DF344F" w14:textId="77777777" w:rsidR="006772DC" w:rsidRDefault="006772DC">
          <w:pPr>
            <w:pStyle w:val="Inhopg1"/>
            <w:tabs>
              <w:tab w:val="right" w:leader="dot" w:pos="9062"/>
            </w:tabs>
            <w:rPr>
              <w:rFonts w:cs="Arial"/>
              <w:szCs w:val="24"/>
            </w:rPr>
          </w:pPr>
        </w:p>
        <w:p w14:paraId="509E9108" w14:textId="411FF3F7" w:rsidR="006772DC" w:rsidRPr="006772DC" w:rsidRDefault="006772DC">
          <w:pPr>
            <w:pStyle w:val="Inhopg1"/>
            <w:tabs>
              <w:tab w:val="right" w:leader="dot" w:pos="9062"/>
            </w:tabs>
            <w:rPr>
              <w:rFonts w:cs="Arial"/>
              <w:noProof/>
              <w:szCs w:val="24"/>
            </w:rPr>
          </w:pPr>
          <w:r w:rsidRPr="006772DC">
            <w:rPr>
              <w:rFonts w:cs="Arial"/>
              <w:szCs w:val="24"/>
            </w:rPr>
            <w:fldChar w:fldCharType="begin"/>
          </w:r>
          <w:r w:rsidRPr="006772DC">
            <w:rPr>
              <w:rFonts w:cs="Arial"/>
              <w:szCs w:val="24"/>
            </w:rPr>
            <w:instrText xml:space="preserve"> TOC \o "1-3" \h \z \u </w:instrText>
          </w:r>
          <w:r w:rsidRPr="006772DC">
            <w:rPr>
              <w:rFonts w:cs="Arial"/>
              <w:szCs w:val="24"/>
            </w:rPr>
            <w:fldChar w:fldCharType="separate"/>
          </w:r>
          <w:hyperlink w:anchor="_Toc113276870" w:history="1">
            <w:r w:rsidRPr="006772DC">
              <w:rPr>
                <w:rStyle w:val="Hyperlink"/>
                <w:rFonts w:cs="Arial"/>
                <w:noProof/>
                <w:szCs w:val="24"/>
              </w:rPr>
              <w:t>Keuzewerk</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_Toc113276870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1</w:t>
            </w:r>
            <w:r w:rsidRPr="006772DC">
              <w:rPr>
                <w:rFonts w:cs="Arial"/>
                <w:noProof/>
                <w:webHidden/>
                <w:szCs w:val="24"/>
              </w:rPr>
              <w:fldChar w:fldCharType="end"/>
            </w:r>
          </w:hyperlink>
        </w:p>
        <w:p w14:paraId="6E2EB1E0" w14:textId="79874B2F" w:rsidR="006772DC" w:rsidRPr="006772DC" w:rsidRDefault="006772DC">
          <w:pPr>
            <w:pStyle w:val="Inhopg1"/>
            <w:tabs>
              <w:tab w:val="right" w:leader="dot" w:pos="9062"/>
            </w:tabs>
            <w:rPr>
              <w:rFonts w:cs="Arial"/>
              <w:noProof/>
              <w:szCs w:val="24"/>
            </w:rPr>
          </w:pPr>
          <w:hyperlink w:anchor="_Toc113276871" w:history="1">
            <w:r w:rsidRPr="006772DC">
              <w:rPr>
                <w:rStyle w:val="Hyperlink"/>
                <w:rFonts w:cs="Arial"/>
                <w:noProof/>
                <w:szCs w:val="24"/>
              </w:rPr>
              <w:t>Inleiding</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_Toc113276871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3</w:t>
            </w:r>
            <w:r w:rsidRPr="006772DC">
              <w:rPr>
                <w:rFonts w:cs="Arial"/>
                <w:noProof/>
                <w:webHidden/>
                <w:szCs w:val="24"/>
              </w:rPr>
              <w:fldChar w:fldCharType="end"/>
            </w:r>
          </w:hyperlink>
        </w:p>
        <w:p w14:paraId="106ADF1B" w14:textId="5D27E2D5" w:rsidR="006772DC" w:rsidRPr="006772DC" w:rsidRDefault="006772DC">
          <w:pPr>
            <w:pStyle w:val="Inhopg1"/>
            <w:tabs>
              <w:tab w:val="right" w:leader="dot" w:pos="9062"/>
            </w:tabs>
            <w:rPr>
              <w:rFonts w:cs="Arial"/>
              <w:noProof/>
              <w:szCs w:val="24"/>
            </w:rPr>
          </w:pPr>
          <w:hyperlink w:anchor="_Toc113276872" w:history="1">
            <w:r w:rsidRPr="006772DC">
              <w:rPr>
                <w:rStyle w:val="Hyperlink"/>
                <w:rFonts w:cs="Arial"/>
                <w:noProof/>
                <w:szCs w:val="24"/>
              </w:rPr>
              <w:t>Jenaplanessenties binnen keuzewerk</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_Toc113276872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4</w:t>
            </w:r>
            <w:r w:rsidRPr="006772DC">
              <w:rPr>
                <w:rFonts w:cs="Arial"/>
                <w:noProof/>
                <w:webHidden/>
                <w:szCs w:val="24"/>
              </w:rPr>
              <w:fldChar w:fldCharType="end"/>
            </w:r>
          </w:hyperlink>
        </w:p>
        <w:p w14:paraId="6EFDC4AE" w14:textId="0154AB36" w:rsidR="006772DC" w:rsidRPr="006772DC" w:rsidRDefault="006772DC">
          <w:pPr>
            <w:pStyle w:val="Inhopg1"/>
            <w:tabs>
              <w:tab w:val="right" w:leader="dot" w:pos="9062"/>
            </w:tabs>
            <w:rPr>
              <w:rFonts w:cs="Arial"/>
              <w:noProof/>
              <w:szCs w:val="24"/>
            </w:rPr>
          </w:pPr>
          <w:hyperlink w:anchor="_Toc113276873" w:history="1">
            <w:r w:rsidRPr="006772DC">
              <w:rPr>
                <w:rStyle w:val="Hyperlink"/>
                <w:rFonts w:cs="Arial"/>
                <w:noProof/>
                <w:szCs w:val="24"/>
              </w:rPr>
              <w:t>Les 1</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_Toc113276873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5</w:t>
            </w:r>
            <w:r w:rsidRPr="006772DC">
              <w:rPr>
                <w:rFonts w:cs="Arial"/>
                <w:noProof/>
                <w:webHidden/>
                <w:szCs w:val="24"/>
              </w:rPr>
              <w:fldChar w:fldCharType="end"/>
            </w:r>
          </w:hyperlink>
        </w:p>
        <w:p w14:paraId="186F380E" w14:textId="4F8C0030" w:rsidR="006772DC" w:rsidRPr="006772DC" w:rsidRDefault="006772DC">
          <w:pPr>
            <w:pStyle w:val="Inhopg2"/>
            <w:tabs>
              <w:tab w:val="right" w:leader="dot" w:pos="9062"/>
            </w:tabs>
            <w:rPr>
              <w:rFonts w:cs="Arial"/>
              <w:noProof/>
              <w:szCs w:val="24"/>
            </w:rPr>
          </w:pPr>
          <w:hyperlink w:anchor="_Toc113276874" w:history="1">
            <w:r w:rsidRPr="006772DC">
              <w:rPr>
                <w:rStyle w:val="Hyperlink"/>
                <w:rFonts w:cs="Arial"/>
                <w:noProof/>
                <w:szCs w:val="24"/>
              </w:rPr>
              <w:t>Opdracht 1: Brainstormen</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_Toc113276874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5</w:t>
            </w:r>
            <w:r w:rsidRPr="006772DC">
              <w:rPr>
                <w:rFonts w:cs="Arial"/>
                <w:noProof/>
                <w:webHidden/>
                <w:szCs w:val="24"/>
              </w:rPr>
              <w:fldChar w:fldCharType="end"/>
            </w:r>
          </w:hyperlink>
        </w:p>
        <w:p w14:paraId="7DC639D6" w14:textId="56C109EA" w:rsidR="006772DC" w:rsidRPr="006772DC" w:rsidRDefault="006772DC">
          <w:pPr>
            <w:pStyle w:val="Inhopg2"/>
            <w:tabs>
              <w:tab w:val="right" w:leader="dot" w:pos="9062"/>
            </w:tabs>
            <w:rPr>
              <w:rFonts w:cs="Arial"/>
              <w:noProof/>
              <w:szCs w:val="24"/>
            </w:rPr>
          </w:pPr>
          <w:hyperlink w:anchor="_Toc113276875" w:history="1">
            <w:r w:rsidRPr="006772DC">
              <w:rPr>
                <w:rStyle w:val="Hyperlink"/>
                <w:rFonts w:cs="Arial"/>
                <w:noProof/>
                <w:szCs w:val="24"/>
              </w:rPr>
              <w:t>Opdracht 2: Kiezen van een onderwerp</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_Toc113276875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5</w:t>
            </w:r>
            <w:r w:rsidRPr="006772DC">
              <w:rPr>
                <w:rFonts w:cs="Arial"/>
                <w:noProof/>
                <w:webHidden/>
                <w:szCs w:val="24"/>
              </w:rPr>
              <w:fldChar w:fldCharType="end"/>
            </w:r>
          </w:hyperlink>
        </w:p>
        <w:p w14:paraId="38A5D542" w14:textId="568E5C59" w:rsidR="006772DC" w:rsidRPr="006772DC" w:rsidRDefault="006772DC">
          <w:pPr>
            <w:pStyle w:val="Inhopg2"/>
            <w:tabs>
              <w:tab w:val="right" w:leader="dot" w:pos="9062"/>
            </w:tabs>
            <w:rPr>
              <w:rFonts w:cs="Arial"/>
              <w:noProof/>
              <w:szCs w:val="24"/>
            </w:rPr>
          </w:pPr>
          <w:hyperlink w:anchor="_Toc113276876" w:history="1">
            <w:r w:rsidRPr="006772DC">
              <w:rPr>
                <w:rStyle w:val="Hyperlink"/>
                <w:rFonts w:cs="Arial"/>
                <w:noProof/>
                <w:szCs w:val="24"/>
              </w:rPr>
              <w:t>Opdracht 3: Wat wil je leren?</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_Toc113276876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5</w:t>
            </w:r>
            <w:r w:rsidRPr="006772DC">
              <w:rPr>
                <w:rFonts w:cs="Arial"/>
                <w:noProof/>
                <w:webHidden/>
                <w:szCs w:val="24"/>
              </w:rPr>
              <w:fldChar w:fldCharType="end"/>
            </w:r>
          </w:hyperlink>
        </w:p>
        <w:p w14:paraId="4CF30B09" w14:textId="105FD0A3" w:rsidR="006772DC" w:rsidRPr="006772DC" w:rsidRDefault="006772DC">
          <w:pPr>
            <w:pStyle w:val="Inhopg2"/>
            <w:tabs>
              <w:tab w:val="right" w:leader="dot" w:pos="9062"/>
            </w:tabs>
            <w:rPr>
              <w:rFonts w:cs="Arial"/>
              <w:noProof/>
              <w:szCs w:val="24"/>
            </w:rPr>
          </w:pPr>
          <w:hyperlink w:anchor="_Toc113276877" w:history="1">
            <w:r w:rsidRPr="006772DC">
              <w:rPr>
                <w:rStyle w:val="Hyperlink"/>
                <w:rFonts w:cs="Arial"/>
                <w:noProof/>
                <w:szCs w:val="24"/>
              </w:rPr>
              <w:t>Opdracht 4: Leerdoelen bepalen</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_Toc113276877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5</w:t>
            </w:r>
            <w:r w:rsidRPr="006772DC">
              <w:rPr>
                <w:rFonts w:cs="Arial"/>
                <w:noProof/>
                <w:webHidden/>
                <w:szCs w:val="24"/>
              </w:rPr>
              <w:fldChar w:fldCharType="end"/>
            </w:r>
          </w:hyperlink>
        </w:p>
        <w:p w14:paraId="22FB2BBE" w14:textId="11FC4019" w:rsidR="006772DC" w:rsidRPr="006772DC" w:rsidRDefault="006772DC">
          <w:pPr>
            <w:pStyle w:val="Inhopg2"/>
            <w:tabs>
              <w:tab w:val="right" w:leader="dot" w:pos="9062"/>
            </w:tabs>
            <w:rPr>
              <w:rFonts w:cs="Arial"/>
              <w:noProof/>
              <w:szCs w:val="24"/>
            </w:rPr>
          </w:pPr>
          <w:hyperlink w:anchor="_Toc113276878" w:history="1">
            <w:r w:rsidRPr="006772DC">
              <w:rPr>
                <w:rStyle w:val="Hyperlink"/>
                <w:rFonts w:cs="Arial"/>
                <w:noProof/>
                <w:szCs w:val="24"/>
              </w:rPr>
              <w:t>Opdracht 5: Vaardigheden</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_Toc113276878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6</w:t>
            </w:r>
            <w:r w:rsidRPr="006772DC">
              <w:rPr>
                <w:rFonts w:cs="Arial"/>
                <w:noProof/>
                <w:webHidden/>
                <w:szCs w:val="24"/>
              </w:rPr>
              <w:fldChar w:fldCharType="end"/>
            </w:r>
          </w:hyperlink>
        </w:p>
        <w:p w14:paraId="18C9D8D7" w14:textId="0E2F2D8D" w:rsidR="006772DC" w:rsidRPr="006772DC" w:rsidRDefault="006772DC">
          <w:pPr>
            <w:pStyle w:val="Inhopg2"/>
            <w:tabs>
              <w:tab w:val="right" w:leader="dot" w:pos="9062"/>
            </w:tabs>
            <w:rPr>
              <w:rFonts w:cs="Arial"/>
              <w:noProof/>
              <w:szCs w:val="24"/>
            </w:rPr>
          </w:pPr>
          <w:hyperlink w:anchor="_Toc113276879" w:history="1">
            <w:r w:rsidRPr="006772DC">
              <w:rPr>
                <w:rStyle w:val="Hyperlink"/>
                <w:rFonts w:cs="Arial"/>
                <w:noProof/>
                <w:szCs w:val="24"/>
              </w:rPr>
              <w:t>Opdracht 6: Vaardigheidsdoelen maken</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_Toc113276879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6</w:t>
            </w:r>
            <w:r w:rsidRPr="006772DC">
              <w:rPr>
                <w:rFonts w:cs="Arial"/>
                <w:noProof/>
                <w:webHidden/>
                <w:szCs w:val="24"/>
              </w:rPr>
              <w:fldChar w:fldCharType="end"/>
            </w:r>
          </w:hyperlink>
        </w:p>
        <w:p w14:paraId="12906828" w14:textId="11C16983" w:rsidR="006772DC" w:rsidRPr="006772DC" w:rsidRDefault="006772DC">
          <w:pPr>
            <w:pStyle w:val="Inhopg2"/>
            <w:tabs>
              <w:tab w:val="right" w:leader="dot" w:pos="9062"/>
            </w:tabs>
            <w:rPr>
              <w:rFonts w:cs="Arial"/>
              <w:noProof/>
              <w:szCs w:val="24"/>
            </w:rPr>
          </w:pPr>
          <w:hyperlink w:anchor="_Toc113276880" w:history="1">
            <w:r w:rsidRPr="006772DC">
              <w:rPr>
                <w:rStyle w:val="Hyperlink"/>
                <w:rFonts w:cs="Arial"/>
                <w:noProof/>
                <w:szCs w:val="24"/>
              </w:rPr>
              <w:t>Opdracht 7: Start document keuzewerk</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_Toc113276880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6</w:t>
            </w:r>
            <w:r w:rsidRPr="006772DC">
              <w:rPr>
                <w:rFonts w:cs="Arial"/>
                <w:noProof/>
                <w:webHidden/>
                <w:szCs w:val="24"/>
              </w:rPr>
              <w:fldChar w:fldCharType="end"/>
            </w:r>
          </w:hyperlink>
        </w:p>
        <w:p w14:paraId="48F874E9" w14:textId="29C577D5" w:rsidR="006772DC" w:rsidRPr="006772DC" w:rsidRDefault="006772DC">
          <w:pPr>
            <w:pStyle w:val="Inhopg1"/>
            <w:tabs>
              <w:tab w:val="right" w:leader="dot" w:pos="9062"/>
            </w:tabs>
            <w:rPr>
              <w:rFonts w:cs="Arial"/>
              <w:noProof/>
              <w:szCs w:val="24"/>
            </w:rPr>
          </w:pPr>
          <w:hyperlink w:anchor="_Toc113276881" w:history="1">
            <w:r w:rsidRPr="006772DC">
              <w:rPr>
                <w:rStyle w:val="Hyperlink"/>
                <w:rFonts w:cs="Arial"/>
                <w:noProof/>
                <w:szCs w:val="24"/>
              </w:rPr>
              <w:t>Les 2</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_Toc113276881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7</w:t>
            </w:r>
            <w:r w:rsidRPr="006772DC">
              <w:rPr>
                <w:rFonts w:cs="Arial"/>
                <w:noProof/>
                <w:webHidden/>
                <w:szCs w:val="24"/>
              </w:rPr>
              <w:fldChar w:fldCharType="end"/>
            </w:r>
          </w:hyperlink>
        </w:p>
        <w:p w14:paraId="7EA9F930" w14:textId="5EC008ED" w:rsidR="006772DC" w:rsidRPr="006772DC" w:rsidRDefault="006772DC">
          <w:pPr>
            <w:pStyle w:val="Inhopg2"/>
            <w:tabs>
              <w:tab w:val="right" w:leader="dot" w:pos="9062"/>
            </w:tabs>
            <w:rPr>
              <w:rFonts w:cs="Arial"/>
              <w:noProof/>
              <w:szCs w:val="24"/>
            </w:rPr>
          </w:pPr>
          <w:hyperlink w:anchor="_Toc113276882" w:history="1">
            <w:r w:rsidRPr="006772DC">
              <w:rPr>
                <w:rStyle w:val="Hyperlink"/>
                <w:rFonts w:cs="Arial"/>
                <w:noProof/>
                <w:szCs w:val="24"/>
              </w:rPr>
              <w:t>Opdracht 1: Planning maken</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_Toc113276882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7</w:t>
            </w:r>
            <w:r w:rsidRPr="006772DC">
              <w:rPr>
                <w:rFonts w:cs="Arial"/>
                <w:noProof/>
                <w:webHidden/>
                <w:szCs w:val="24"/>
              </w:rPr>
              <w:fldChar w:fldCharType="end"/>
            </w:r>
          </w:hyperlink>
        </w:p>
        <w:p w14:paraId="59C9B1E1" w14:textId="1DF7D0BC" w:rsidR="006772DC" w:rsidRPr="006772DC" w:rsidRDefault="006772DC">
          <w:pPr>
            <w:pStyle w:val="Inhopg2"/>
            <w:tabs>
              <w:tab w:val="right" w:leader="dot" w:pos="9062"/>
            </w:tabs>
            <w:rPr>
              <w:rFonts w:cs="Arial"/>
              <w:noProof/>
              <w:szCs w:val="24"/>
            </w:rPr>
          </w:pPr>
          <w:hyperlink w:anchor="_Toc113276883" w:history="1">
            <w:r w:rsidRPr="006772DC">
              <w:rPr>
                <w:rStyle w:val="Hyperlink"/>
                <w:rFonts w:cs="Arial"/>
                <w:noProof/>
                <w:szCs w:val="24"/>
              </w:rPr>
              <w:t>Opdracht 2: Aan de slag</w:t>
            </w:r>
            <w:r w:rsidRPr="006772DC">
              <w:rPr>
                <w:rFonts w:cs="Arial"/>
                <w:noProof/>
                <w:webHidden/>
                <w:szCs w:val="24"/>
              </w:rPr>
              <w:tab/>
            </w:r>
            <w:r w:rsidRPr="006772DC">
              <w:rPr>
                <w:rFonts w:cs="Arial"/>
                <w:noProof/>
                <w:webHidden/>
                <w:szCs w:val="24"/>
              </w:rPr>
              <w:fldChar w:fldCharType="begin"/>
            </w:r>
            <w:r w:rsidRPr="006772DC">
              <w:rPr>
                <w:rFonts w:cs="Arial"/>
                <w:noProof/>
                <w:webHidden/>
                <w:szCs w:val="24"/>
              </w:rPr>
              <w:instrText xml:space="preserve"> PAGEREF _Toc113276883 \h </w:instrText>
            </w:r>
            <w:r w:rsidRPr="006772DC">
              <w:rPr>
                <w:rFonts w:cs="Arial"/>
                <w:noProof/>
                <w:webHidden/>
                <w:szCs w:val="24"/>
              </w:rPr>
            </w:r>
            <w:r w:rsidRPr="006772DC">
              <w:rPr>
                <w:rFonts w:cs="Arial"/>
                <w:noProof/>
                <w:webHidden/>
                <w:szCs w:val="24"/>
              </w:rPr>
              <w:fldChar w:fldCharType="separate"/>
            </w:r>
            <w:r w:rsidRPr="006772DC">
              <w:rPr>
                <w:rFonts w:cs="Arial"/>
                <w:noProof/>
                <w:webHidden/>
                <w:szCs w:val="24"/>
              </w:rPr>
              <w:t>7</w:t>
            </w:r>
            <w:r w:rsidRPr="006772DC">
              <w:rPr>
                <w:rFonts w:cs="Arial"/>
                <w:noProof/>
                <w:webHidden/>
                <w:szCs w:val="24"/>
              </w:rPr>
              <w:fldChar w:fldCharType="end"/>
            </w:r>
          </w:hyperlink>
        </w:p>
        <w:p w14:paraId="2DA0D714" w14:textId="470F78D7" w:rsidR="006772DC" w:rsidRPr="006772DC" w:rsidRDefault="006772DC">
          <w:pPr>
            <w:rPr>
              <w:rFonts w:cs="Arial"/>
              <w:szCs w:val="24"/>
            </w:rPr>
          </w:pPr>
          <w:r w:rsidRPr="006772DC">
            <w:rPr>
              <w:rFonts w:cs="Arial"/>
              <w:b/>
              <w:bCs/>
              <w:szCs w:val="24"/>
            </w:rPr>
            <w:fldChar w:fldCharType="end"/>
          </w:r>
        </w:p>
      </w:sdtContent>
    </w:sdt>
    <w:p w14:paraId="304A5418" w14:textId="2E00C8C8" w:rsidR="00B97557" w:rsidRPr="006772DC" w:rsidRDefault="00B97557">
      <w:pPr>
        <w:rPr>
          <w:rFonts w:eastAsiaTheme="majorEastAsia" w:cs="Arial"/>
          <w:color w:val="007BC0"/>
          <w:szCs w:val="24"/>
        </w:rPr>
      </w:pPr>
      <w:r w:rsidRPr="006772DC">
        <w:rPr>
          <w:rFonts w:cs="Arial"/>
          <w:szCs w:val="24"/>
        </w:rPr>
        <w:br w:type="page"/>
      </w:r>
    </w:p>
    <w:p w14:paraId="4AB450B3" w14:textId="60AB82AB" w:rsidR="00B97557" w:rsidRDefault="00B97557" w:rsidP="00B97557">
      <w:pPr>
        <w:pStyle w:val="Kop1"/>
      </w:pPr>
      <w:bookmarkStart w:id="1" w:name="_Toc113276871"/>
      <w:r>
        <w:lastRenderedPageBreak/>
        <w:t>Inleiding</w:t>
      </w:r>
      <w:bookmarkEnd w:id="1"/>
    </w:p>
    <w:p w14:paraId="2EC0D00F" w14:textId="7EEE199B" w:rsidR="00B97557" w:rsidRDefault="00B97557" w:rsidP="00B97557"/>
    <w:p w14:paraId="0F593EF4" w14:textId="324C5B5C" w:rsidR="00B97557" w:rsidRDefault="00B97557" w:rsidP="00B97557">
      <w:r>
        <w:t xml:space="preserve">Bij keuzewerk ga je aan de slag met wat jij wil leren. Je formuleert je eigen leerdoelen en maakt een plan hoe je deze leerdoelen gaat behalen. </w:t>
      </w:r>
      <w:r w:rsidR="00CD66E2">
        <w:t xml:space="preserve">Je keuzewerk maak je alleen of in een tweetal. </w:t>
      </w:r>
      <w:r>
        <w:t xml:space="preserve">Je presenteert wat je hebt geleerd aan de klas en de docent. </w:t>
      </w:r>
    </w:p>
    <w:p w14:paraId="2B51762A" w14:textId="1CAAFDB1" w:rsidR="00252091" w:rsidRDefault="00B97557" w:rsidP="00B97557">
      <w:r>
        <w:t xml:space="preserve">Tijdens keuzewerk leer je niet alleen meer over je eigen interesses, maar werk je ook aan de </w:t>
      </w:r>
      <w:r w:rsidR="00252091">
        <w:t xml:space="preserve">jenaplanessenties. Deze vaardigheden verwerk je in je portfolio waar je je ontwikkeling laat zien in de jenaplanessenties. </w:t>
      </w:r>
    </w:p>
    <w:p w14:paraId="66D3240C" w14:textId="6BC0E3D0" w:rsidR="00F0182A" w:rsidRDefault="00F0182A" w:rsidP="00B97557">
      <w:r>
        <w:t xml:space="preserve">Dit jaar bestaat keuzewerk uit 2 periodes van een half jaar. De eerste periode rond je af met een kring, de tweede periode rond je af met een product. </w:t>
      </w:r>
    </w:p>
    <w:p w14:paraId="175D338C" w14:textId="77777777" w:rsidR="007350FB" w:rsidRDefault="007350FB">
      <w:r>
        <w:br w:type="page"/>
      </w:r>
    </w:p>
    <w:p w14:paraId="28C783E2" w14:textId="43386925" w:rsidR="007350FB" w:rsidRDefault="007350FB" w:rsidP="007350FB">
      <w:pPr>
        <w:pStyle w:val="Kop1"/>
      </w:pPr>
      <w:bookmarkStart w:id="2" w:name="_Toc113276872"/>
      <w:r>
        <w:lastRenderedPageBreak/>
        <w:t>Jenaplanessenties binnen keuzewerk</w:t>
      </w:r>
      <w:bookmarkEnd w:id="2"/>
      <w:r>
        <w:t xml:space="preserve"> </w:t>
      </w:r>
    </w:p>
    <w:p w14:paraId="6626893B" w14:textId="6F6B7FA3" w:rsidR="007350FB" w:rsidRDefault="007350FB" w:rsidP="007350FB"/>
    <w:p w14:paraId="0A0C7CF0" w14:textId="7C4D18CD" w:rsidR="007350FB" w:rsidRPr="007350FB" w:rsidRDefault="007350FB" w:rsidP="007350FB">
      <w:r>
        <w:t xml:space="preserve">Op JenaXL werken met de 7 jenaplanessenties. Dit betekent dat we niet alleen maar gaan werken aan kennis, maar dat we ook samen werken aan je ontwikkeling. Je leert en ontwikkelt verschillende vaardigheden die nu en later belangrijk zijn op school, je werk en je thuissituatie. Ook tijdens keuzewerk gaan we werken aan de jenaplanessenties. Je ontwikkeling hiervan leg je vast in je portfolio. </w:t>
      </w:r>
    </w:p>
    <w:p w14:paraId="142560AE" w14:textId="6D8F2D3E" w:rsidR="00252091" w:rsidRDefault="00252091" w:rsidP="00B97557">
      <w:r>
        <w:t>Aan welke jenaplanessenties ga je de komende periode binnen keuzewerk werken:</w:t>
      </w:r>
    </w:p>
    <w:p w14:paraId="5C5A5617" w14:textId="7D9D361B" w:rsidR="00252091" w:rsidRDefault="00252091" w:rsidP="0008278F">
      <w:pPr>
        <w:pStyle w:val="Lijstalinea"/>
        <w:numPr>
          <w:ilvl w:val="0"/>
          <w:numId w:val="2"/>
        </w:numPr>
      </w:pPr>
      <w:r>
        <w:t xml:space="preserve">Ondernemen: Je gaat actief op zoek naar verschillende informatiebronnen. Dit kan op je laptop zijn, maar denk ook zeker aan experts buiten de school. </w:t>
      </w:r>
    </w:p>
    <w:p w14:paraId="4F89D725" w14:textId="4BEE854C" w:rsidR="00252091" w:rsidRDefault="00252091" w:rsidP="0008278F">
      <w:pPr>
        <w:pStyle w:val="Lijstalinea"/>
        <w:numPr>
          <w:ilvl w:val="0"/>
          <w:numId w:val="2"/>
        </w:numPr>
      </w:pPr>
      <w:r>
        <w:t xml:space="preserve">Plannen: Je denkt vooraf na wat je wil leren en hoe je dit gaat leren. Je verwerkt dit in een planning waar je je aan houdt. </w:t>
      </w:r>
    </w:p>
    <w:p w14:paraId="187C8456" w14:textId="273E1040" w:rsidR="0008278F" w:rsidRDefault="0008278F" w:rsidP="0008278F">
      <w:pPr>
        <w:pStyle w:val="Lijstalinea"/>
        <w:numPr>
          <w:ilvl w:val="0"/>
          <w:numId w:val="2"/>
        </w:numPr>
      </w:pPr>
      <w:r>
        <w:t xml:space="preserve">Samenwerken: Tijdens keuzewerk moet je vaak samenwerken met anderen. Dit kan een direct maatje zijn, maar soms moet je ook klasgenoten helpen met hun keuzewerk. </w:t>
      </w:r>
    </w:p>
    <w:p w14:paraId="13023AF3" w14:textId="1F71E0B8" w:rsidR="0008278F" w:rsidRDefault="0008278F" w:rsidP="0008278F">
      <w:pPr>
        <w:pStyle w:val="Lijstalinea"/>
        <w:numPr>
          <w:ilvl w:val="0"/>
          <w:numId w:val="2"/>
        </w:numPr>
      </w:pPr>
      <w:r>
        <w:t xml:space="preserve">Creëren: Bij keuzewerk ga je op onderzoek uit. Je hebt een leuk onderwerp gekozen, waar je alles over wilt weten. </w:t>
      </w:r>
      <w:r w:rsidR="007350FB">
        <w:t xml:space="preserve">Je kan doorzetten als het even tegenzit. </w:t>
      </w:r>
    </w:p>
    <w:p w14:paraId="57695ED8" w14:textId="0B4B948B" w:rsidR="0008278F" w:rsidRDefault="0008278F" w:rsidP="0008278F">
      <w:pPr>
        <w:pStyle w:val="Lijstalinea"/>
        <w:numPr>
          <w:ilvl w:val="0"/>
          <w:numId w:val="2"/>
        </w:numPr>
      </w:pPr>
      <w:r>
        <w:t xml:space="preserve">Presenteren: Tijdens keuzewerk ga je je verdiepen in iets dat jou interesseert. Je gaat hier veel over leren. Aan het einde van de periode weet je dan ook veel van je onderwerp af en kun je je klasgenoten meer leren over jouw onderwerp. Dit doen we door een presentatie in de vorm van een kring. </w:t>
      </w:r>
    </w:p>
    <w:p w14:paraId="6D8E5509" w14:textId="081AF0B6" w:rsidR="0008278F" w:rsidRDefault="0008278F" w:rsidP="0008278F">
      <w:pPr>
        <w:pStyle w:val="Lijstalinea"/>
        <w:numPr>
          <w:ilvl w:val="0"/>
          <w:numId w:val="2"/>
        </w:numPr>
      </w:pPr>
      <w:r>
        <w:t xml:space="preserve">Reflecteren: Tijdens een project zoals keuzewerk gaan er dingen goed en gaan er dingen niet goed. Tijdens het proces is het belangrijk regelmatig terug te kijken op de afgelopen periode. Je kunt dan je handelen of je planning veranderen, zodat je je leerdoelen behaald. </w:t>
      </w:r>
    </w:p>
    <w:p w14:paraId="0C913596" w14:textId="47E16388" w:rsidR="0008278F" w:rsidRDefault="0008278F" w:rsidP="0008278F">
      <w:pPr>
        <w:pStyle w:val="Lijstalinea"/>
        <w:numPr>
          <w:ilvl w:val="0"/>
          <w:numId w:val="2"/>
        </w:numPr>
      </w:pPr>
      <w:r>
        <w:t xml:space="preserve">Verantwoordelijkheid: </w:t>
      </w:r>
      <w:r w:rsidR="007350FB">
        <w:t xml:space="preserve">Je zorgt goed voor jezelf, anderen en je omgeving. Dit betekent dat je nadenkt over wat jij nodig hebt en hier je grenzen in aangeeft, maar hierbij ook rekening houdt met anderen. Je probeert anderen te helpen als dit nodig is. Je zorgt ervoor dat je werkplek netjes opgeruimd blijft. </w:t>
      </w:r>
    </w:p>
    <w:p w14:paraId="3B20816A" w14:textId="77777777" w:rsidR="00252091" w:rsidRPr="00252091" w:rsidRDefault="00252091" w:rsidP="00252091">
      <w:pPr>
        <w:rPr>
          <w:szCs w:val="24"/>
        </w:rPr>
      </w:pPr>
    </w:p>
    <w:p w14:paraId="7D2F33F5" w14:textId="34BD7E17" w:rsidR="007350FB" w:rsidRDefault="007350FB">
      <w:r>
        <w:br w:type="page"/>
      </w:r>
    </w:p>
    <w:p w14:paraId="5C343E37" w14:textId="3E00E165" w:rsidR="000E193D" w:rsidRDefault="000E193D" w:rsidP="000E193D">
      <w:pPr>
        <w:pStyle w:val="Kop1"/>
      </w:pPr>
      <w:bookmarkStart w:id="3" w:name="_Toc113276873"/>
      <w:r>
        <w:lastRenderedPageBreak/>
        <w:t>Les 1</w:t>
      </w:r>
      <w:bookmarkEnd w:id="3"/>
    </w:p>
    <w:p w14:paraId="42D3B363" w14:textId="77777777" w:rsidR="000E193D" w:rsidRPr="000E193D" w:rsidRDefault="000E193D" w:rsidP="000E193D"/>
    <w:p w14:paraId="649AF785" w14:textId="5C0C3AAF" w:rsidR="00B97557" w:rsidRDefault="008C00C5" w:rsidP="000E193D">
      <w:pPr>
        <w:pStyle w:val="Kop2"/>
      </w:pPr>
      <w:bookmarkStart w:id="4" w:name="_Toc113276874"/>
      <w:r>
        <w:t>Opdracht 1: Brainstormen</w:t>
      </w:r>
      <w:bookmarkEnd w:id="4"/>
    </w:p>
    <w:p w14:paraId="2F39204F" w14:textId="3D994539" w:rsidR="008C00C5" w:rsidRDefault="008C00C5" w:rsidP="008C00C5"/>
    <w:p w14:paraId="3C018355" w14:textId="7764C2FC" w:rsidR="008C00C5" w:rsidRDefault="008C00C5" w:rsidP="008C00C5">
      <w:r>
        <w:t xml:space="preserve">Je gaat het komende half jaar bezig met een onderwerp die jij interessant vindt en waar je iets over wil leren. Om te bepalen over welk onderwerp je je keuzewerk wil doen beginnen we met een brainstorm sessie. </w:t>
      </w:r>
    </w:p>
    <w:p w14:paraId="6F993667" w14:textId="03A5E95C" w:rsidR="008C00C5" w:rsidRDefault="008C00C5" w:rsidP="008C00C5">
      <w:r>
        <w:t>Stappenplan:</w:t>
      </w:r>
    </w:p>
    <w:p w14:paraId="7020F2AE" w14:textId="3FDD80A2" w:rsidR="008C00C5" w:rsidRDefault="008C00C5" w:rsidP="008C00C5">
      <w:pPr>
        <w:pStyle w:val="Lijstalinea"/>
        <w:numPr>
          <w:ilvl w:val="0"/>
          <w:numId w:val="3"/>
        </w:numPr>
      </w:pPr>
      <w:r>
        <w:t>Je krijgt van de docent een A3</w:t>
      </w:r>
    </w:p>
    <w:p w14:paraId="2F9C9FCB" w14:textId="4403E9C3" w:rsidR="008C00C5" w:rsidRDefault="008C00C5" w:rsidP="008C00C5">
      <w:pPr>
        <w:pStyle w:val="Lijstalinea"/>
        <w:numPr>
          <w:ilvl w:val="0"/>
          <w:numId w:val="3"/>
        </w:numPr>
      </w:pPr>
      <w:r>
        <w:t>Zet in het midden je naam</w:t>
      </w:r>
    </w:p>
    <w:p w14:paraId="1364129B" w14:textId="0F2E46C8" w:rsidR="008C00C5" w:rsidRDefault="008C00C5" w:rsidP="008C00C5">
      <w:pPr>
        <w:pStyle w:val="Lijstalinea"/>
        <w:numPr>
          <w:ilvl w:val="0"/>
          <w:numId w:val="3"/>
        </w:numPr>
      </w:pPr>
      <w:r>
        <w:t xml:space="preserve">Schrijf/teken om je naam alles wat je interessant vindt </w:t>
      </w:r>
    </w:p>
    <w:p w14:paraId="4C712CC5" w14:textId="2CFE19CD" w:rsidR="008C00C5" w:rsidRDefault="008C00C5" w:rsidP="000E193D">
      <w:pPr>
        <w:pStyle w:val="Kop2"/>
      </w:pPr>
      <w:bookmarkStart w:id="5" w:name="_Toc113276875"/>
      <w:r>
        <w:t>Opdracht 2: Kiezen van een onderwerp</w:t>
      </w:r>
      <w:bookmarkEnd w:id="5"/>
    </w:p>
    <w:p w14:paraId="2B309076" w14:textId="0122C12F" w:rsidR="008C00C5" w:rsidRDefault="008C00C5" w:rsidP="008C00C5"/>
    <w:p w14:paraId="2D59D209" w14:textId="27773795" w:rsidR="008C00C5" w:rsidRDefault="008C00C5" w:rsidP="008C00C5">
      <w:r>
        <w:t xml:space="preserve">We gaan nu bepalen over welk onderwerp je iets wil leren. </w:t>
      </w:r>
    </w:p>
    <w:p w14:paraId="239C05C1" w14:textId="78FF757D" w:rsidR="008C00C5" w:rsidRDefault="008C00C5" w:rsidP="008C00C5">
      <w:r>
        <w:t>Stappenplan:</w:t>
      </w:r>
    </w:p>
    <w:p w14:paraId="4488C990" w14:textId="7182C5D7" w:rsidR="00CD66E2" w:rsidRDefault="008C00C5" w:rsidP="00CD66E2">
      <w:pPr>
        <w:pStyle w:val="Lijstalinea"/>
        <w:numPr>
          <w:ilvl w:val="0"/>
          <w:numId w:val="4"/>
        </w:numPr>
      </w:pPr>
      <w:r>
        <w:t xml:space="preserve">Bepaal welke interesses je nog niet veel over weet. Schrijf deze onderwerpen op. </w:t>
      </w:r>
    </w:p>
    <w:p w14:paraId="40ECC1F7" w14:textId="571CF4F8" w:rsidR="00CD66E2" w:rsidRDefault="00CD66E2" w:rsidP="00CD66E2">
      <w:pPr>
        <w:pStyle w:val="Lijstalinea"/>
        <w:numPr>
          <w:ilvl w:val="0"/>
          <w:numId w:val="4"/>
        </w:numPr>
      </w:pPr>
      <w:r>
        <w:t xml:space="preserve">Kies uit deze onderwerpen 1 onderwerp die je het meeste aanspreekt en waar je je in wil ontwikkelen. </w:t>
      </w:r>
    </w:p>
    <w:p w14:paraId="0CEEC216" w14:textId="622FEEF7" w:rsidR="00CD66E2" w:rsidRDefault="00CD66E2" w:rsidP="00CD66E2">
      <w:pPr>
        <w:pStyle w:val="Lijstalinea"/>
        <w:numPr>
          <w:ilvl w:val="0"/>
          <w:numId w:val="4"/>
        </w:numPr>
      </w:pPr>
      <w:r>
        <w:t xml:space="preserve">Bepaal of er iemand anders in de klas is met hetzelfde onderwerp en bedenk of je samen wil werken. </w:t>
      </w:r>
    </w:p>
    <w:p w14:paraId="468BF744" w14:textId="77777777" w:rsidR="00CD66E2" w:rsidRDefault="00CD66E2" w:rsidP="00CD66E2">
      <w:pPr>
        <w:pStyle w:val="Lijstalinea"/>
      </w:pPr>
    </w:p>
    <w:p w14:paraId="1A650DFE" w14:textId="7ABB8C70" w:rsidR="00CD66E2" w:rsidRDefault="00CD66E2" w:rsidP="000E193D">
      <w:pPr>
        <w:pStyle w:val="Kop2"/>
      </w:pPr>
      <w:bookmarkStart w:id="6" w:name="_Toc113276876"/>
      <w:r>
        <w:t>Opdracht 3: Wat wil je leren?</w:t>
      </w:r>
      <w:bookmarkEnd w:id="6"/>
      <w:r>
        <w:t xml:space="preserve">  </w:t>
      </w:r>
    </w:p>
    <w:p w14:paraId="235B77A3" w14:textId="0299C685" w:rsidR="00CD66E2" w:rsidRDefault="00CD66E2" w:rsidP="00CD66E2"/>
    <w:p w14:paraId="6061957C" w14:textId="786D14F6" w:rsidR="00CD66E2" w:rsidRDefault="00CD66E2" w:rsidP="00CD66E2">
      <w:r>
        <w:t xml:space="preserve">Je hebt je onderwerp bepaalt. Vervolgens ga je nadenken over wat je wil leren over dit onderwerp. </w:t>
      </w:r>
    </w:p>
    <w:p w14:paraId="0BCA2685" w14:textId="152C4480" w:rsidR="00CD66E2" w:rsidRDefault="00CD66E2" w:rsidP="00CD66E2">
      <w:r>
        <w:t>Stappenplan:</w:t>
      </w:r>
    </w:p>
    <w:p w14:paraId="5E4C9BAB" w14:textId="14775B34" w:rsidR="00CD66E2" w:rsidRDefault="00CD66E2" w:rsidP="00CD66E2">
      <w:pPr>
        <w:pStyle w:val="Lijstalinea"/>
        <w:numPr>
          <w:ilvl w:val="0"/>
          <w:numId w:val="5"/>
        </w:numPr>
      </w:pPr>
      <w:r>
        <w:t>Pak een nieuw A3 papier en schrijf je onderwerp in het midden.</w:t>
      </w:r>
    </w:p>
    <w:p w14:paraId="0C899074" w14:textId="3659A24D" w:rsidR="00CD66E2" w:rsidRDefault="00CD66E2" w:rsidP="00CD66E2">
      <w:pPr>
        <w:pStyle w:val="Lijstalinea"/>
        <w:numPr>
          <w:ilvl w:val="0"/>
          <w:numId w:val="5"/>
        </w:numPr>
      </w:pPr>
      <w:r>
        <w:t xml:space="preserve">Schrijf/teken alles wat er in je opkomt rond je onderwerp. </w:t>
      </w:r>
    </w:p>
    <w:p w14:paraId="27B4418F" w14:textId="3FB14FAD" w:rsidR="00CD66E2" w:rsidRDefault="00CD66E2" w:rsidP="00CD66E2">
      <w:pPr>
        <w:pStyle w:val="Lijstalinea"/>
        <w:numPr>
          <w:ilvl w:val="0"/>
          <w:numId w:val="5"/>
        </w:numPr>
      </w:pPr>
      <w:r>
        <w:t xml:space="preserve">Kijk naar je A3 papier en bepaal wat jij graag over het onderwerp wil leren. Schrijf dit op. </w:t>
      </w:r>
    </w:p>
    <w:p w14:paraId="104A71E6" w14:textId="0BCC3598" w:rsidR="00CD66E2" w:rsidRDefault="00CD66E2" w:rsidP="000E193D">
      <w:pPr>
        <w:pStyle w:val="Kop2"/>
      </w:pPr>
      <w:bookmarkStart w:id="7" w:name="_Toc113276877"/>
      <w:r>
        <w:t>Opdracht 4: Leerdoelen bepalen</w:t>
      </w:r>
      <w:bookmarkEnd w:id="7"/>
    </w:p>
    <w:p w14:paraId="3430C297" w14:textId="4DA5E170" w:rsidR="00CD66E2" w:rsidRDefault="00CD66E2" w:rsidP="00CD66E2"/>
    <w:p w14:paraId="6FC66392" w14:textId="34E42878" w:rsidR="00CD66E2" w:rsidRDefault="00CD66E2" w:rsidP="00CD66E2">
      <w:r>
        <w:t xml:space="preserve">Je hebt verschillende zaken rondom je onderwerp opgeschreven die jij wil leren. Dit ga je nu omzetten in een leerdoel. Een leerdoel is een concrete zin, waarin voor iedereen duidelijk is wat je wil leren. Je hebt waarschijnlijk meer dan 1 leerdoel bij je onderwerp. </w:t>
      </w:r>
    </w:p>
    <w:p w14:paraId="66295CDC" w14:textId="77777777" w:rsidR="00CD66E2" w:rsidRDefault="00CD66E2" w:rsidP="00CD66E2"/>
    <w:p w14:paraId="2FF14382" w14:textId="3642C9B4" w:rsidR="00CD66E2" w:rsidRDefault="00CD66E2" w:rsidP="000E193D">
      <w:pPr>
        <w:pStyle w:val="Kop2"/>
      </w:pPr>
      <w:bookmarkStart w:id="8" w:name="_Toc113276878"/>
      <w:r>
        <w:lastRenderedPageBreak/>
        <w:t>Opdracht 5: Vaardigheden</w:t>
      </w:r>
      <w:bookmarkEnd w:id="8"/>
    </w:p>
    <w:p w14:paraId="3B40C739" w14:textId="77777777" w:rsidR="00CD66E2" w:rsidRPr="00CD66E2" w:rsidRDefault="00CD66E2" w:rsidP="00CD66E2"/>
    <w:p w14:paraId="353CD8C9" w14:textId="3F279E76" w:rsidR="00CD66E2" w:rsidRDefault="00CD66E2" w:rsidP="00CD66E2">
      <w:r>
        <w:t xml:space="preserve">Tijdens je project ga je niet alleen kennis op doen, maar ook vaardigheden. Je gaat werken aan 1 of meerdere jenaplanessenties en aan vaardigheden die passen bij jouw onderwerp. </w:t>
      </w:r>
    </w:p>
    <w:p w14:paraId="6DF6FD04" w14:textId="343D6CF7" w:rsidR="00CD66E2" w:rsidRDefault="00CD66E2" w:rsidP="00CD66E2">
      <w:r>
        <w:t>Stappenplan:</w:t>
      </w:r>
    </w:p>
    <w:p w14:paraId="338A1812" w14:textId="4EF12E99" w:rsidR="00CD66E2" w:rsidRDefault="00CD66E2" w:rsidP="00CD66E2">
      <w:pPr>
        <w:pStyle w:val="Lijstalinea"/>
        <w:numPr>
          <w:ilvl w:val="0"/>
          <w:numId w:val="6"/>
        </w:numPr>
      </w:pPr>
      <w:r>
        <w:t xml:space="preserve">Pak een A3 papier en schrijf je onderwerp in het midden. </w:t>
      </w:r>
    </w:p>
    <w:p w14:paraId="159587FE" w14:textId="19585DB1" w:rsidR="00CD66E2" w:rsidRDefault="00CD66E2" w:rsidP="00CD66E2">
      <w:pPr>
        <w:pStyle w:val="Lijstalinea"/>
        <w:numPr>
          <w:ilvl w:val="0"/>
          <w:numId w:val="6"/>
        </w:numPr>
      </w:pPr>
      <w:r>
        <w:t xml:space="preserve">Schrijf alle vaardigheden die bij je onderwerp en leerdoelen passen op. </w:t>
      </w:r>
    </w:p>
    <w:p w14:paraId="21F75585" w14:textId="6E0F0D6A" w:rsidR="00CD66E2" w:rsidRDefault="00CD66E2" w:rsidP="00CD66E2">
      <w:pPr>
        <w:pStyle w:val="Lijstalinea"/>
        <w:numPr>
          <w:ilvl w:val="0"/>
          <w:numId w:val="6"/>
        </w:numPr>
      </w:pPr>
      <w:r>
        <w:t xml:space="preserve">Schrijf op aan welke jenaplanessenties je wil werken. </w:t>
      </w:r>
    </w:p>
    <w:p w14:paraId="52828B9A" w14:textId="2A41C119" w:rsidR="00CD66E2" w:rsidRDefault="00CD66E2" w:rsidP="000E193D">
      <w:pPr>
        <w:pStyle w:val="Kop2"/>
      </w:pPr>
      <w:bookmarkStart w:id="9" w:name="_Toc113276879"/>
      <w:r>
        <w:t>Opdracht 6: Vaardigheidsdoelen maken</w:t>
      </w:r>
      <w:bookmarkEnd w:id="9"/>
    </w:p>
    <w:p w14:paraId="3799B566" w14:textId="0668C8F7" w:rsidR="00CD66E2" w:rsidRDefault="00CD66E2" w:rsidP="00CD66E2"/>
    <w:p w14:paraId="7CF24C9F" w14:textId="017D7C0E" w:rsidR="00CD66E2" w:rsidRDefault="00E51ABC" w:rsidP="00CD66E2">
      <w:r>
        <w:t>Net als bij leerdoelen kun je ook vaardigheidsdoelen maken. Schrijf in een concrete zin(</w:t>
      </w:r>
      <w:proofErr w:type="spellStart"/>
      <w:r>
        <w:t>nen</w:t>
      </w:r>
      <w:proofErr w:type="spellEnd"/>
      <w:r>
        <w:t xml:space="preserve">) op aan welke vaardigheden je gaat werken. </w:t>
      </w:r>
    </w:p>
    <w:p w14:paraId="460CD411" w14:textId="753065BE" w:rsidR="00E51ABC" w:rsidRDefault="00E51ABC" w:rsidP="00CD66E2"/>
    <w:p w14:paraId="5CBC1FF6" w14:textId="73E8DEC6" w:rsidR="00E51ABC" w:rsidRDefault="00E51ABC" w:rsidP="000E193D">
      <w:pPr>
        <w:pStyle w:val="Kop2"/>
      </w:pPr>
      <w:bookmarkStart w:id="10" w:name="_Toc113276880"/>
      <w:r>
        <w:t>Opdracht 7: Start document keuzewerk</w:t>
      </w:r>
      <w:bookmarkEnd w:id="10"/>
      <w:r>
        <w:t xml:space="preserve"> </w:t>
      </w:r>
    </w:p>
    <w:p w14:paraId="47B73FC6" w14:textId="548F41EA" w:rsidR="00E51ABC" w:rsidRDefault="00E51ABC" w:rsidP="00CD66E2"/>
    <w:p w14:paraId="1D75C64D" w14:textId="4E95BE25" w:rsidR="00E51ABC" w:rsidRDefault="00E51ABC" w:rsidP="00CD66E2">
      <w:r>
        <w:t xml:space="preserve">Open het </w:t>
      </w:r>
      <w:proofErr w:type="spellStart"/>
      <w:r>
        <w:t>worddocument</w:t>
      </w:r>
      <w:proofErr w:type="spellEnd"/>
      <w:r>
        <w:t xml:space="preserve"> keuzewerk. Vul de inleiding &amp; je leerdoelen en vaardigheidsdoelen in. </w:t>
      </w:r>
    </w:p>
    <w:p w14:paraId="61AC81D5" w14:textId="31FDB3E7" w:rsidR="000E193D" w:rsidRDefault="000E193D" w:rsidP="00CD66E2"/>
    <w:p w14:paraId="6CEB717E" w14:textId="1F6DE10B" w:rsidR="000E193D" w:rsidRDefault="000E193D">
      <w:r>
        <w:br w:type="page"/>
      </w:r>
    </w:p>
    <w:p w14:paraId="555F169F" w14:textId="33DCEFF9" w:rsidR="000E193D" w:rsidRDefault="000E193D" w:rsidP="000E193D">
      <w:pPr>
        <w:pStyle w:val="Kop1"/>
      </w:pPr>
      <w:bookmarkStart w:id="11" w:name="_Toc113276881"/>
      <w:r>
        <w:lastRenderedPageBreak/>
        <w:t>Les 2</w:t>
      </w:r>
      <w:bookmarkEnd w:id="11"/>
    </w:p>
    <w:p w14:paraId="3DEF016B" w14:textId="1516372C" w:rsidR="000E193D" w:rsidRDefault="000E193D" w:rsidP="000E193D"/>
    <w:p w14:paraId="104F4989" w14:textId="0BA058AC" w:rsidR="000E193D" w:rsidRDefault="000E193D" w:rsidP="000E193D">
      <w:r>
        <w:t xml:space="preserve">In de vorige les heb je nagedacht over je onderwerp en naar aanleiding hiervan heb je leerdoelen en vaardigheidsdoelen gemaakt waar je komende periode mee aan de slag gaat. </w:t>
      </w:r>
    </w:p>
    <w:p w14:paraId="21768272" w14:textId="6456D0E0" w:rsidR="00F0182A" w:rsidRDefault="00F0182A" w:rsidP="00F0182A">
      <w:pPr>
        <w:pStyle w:val="Kop2"/>
      </w:pPr>
      <w:bookmarkStart w:id="12" w:name="_Toc113276882"/>
      <w:r>
        <w:t>Opdracht 1: Planning maken</w:t>
      </w:r>
      <w:bookmarkEnd w:id="12"/>
      <w:r>
        <w:t xml:space="preserve"> </w:t>
      </w:r>
    </w:p>
    <w:p w14:paraId="71980A32" w14:textId="77777777" w:rsidR="00F0182A" w:rsidRPr="00F0182A" w:rsidRDefault="00F0182A" w:rsidP="00F0182A"/>
    <w:p w14:paraId="0AE1D8BA" w14:textId="18BAD804" w:rsidR="000E193D" w:rsidRDefault="00F0182A" w:rsidP="000E193D">
      <w:r>
        <w:t xml:space="preserve">Vandaag gaan we een planning maken. Een planning is belangrijk om een overzicht te hebben wanneer je wat gaat doen en ervoor te zorgen dat je je eigen leerdoelen en vaardigheidsdoelen behaald. In je boekje staat een voorbeeld van een planoverzicht dat je kan gebruiken. </w:t>
      </w:r>
    </w:p>
    <w:p w14:paraId="62AC2057" w14:textId="61F08039" w:rsidR="00F0182A" w:rsidRDefault="00F0182A" w:rsidP="000E193D">
      <w:r>
        <w:t xml:space="preserve">In het planoverzicht kun je zien wanneer de vaste reflectiemomenten zijn. Voor de reflectie vind je documenten in je boekje die je kan invullen </w:t>
      </w:r>
    </w:p>
    <w:p w14:paraId="38137D0D" w14:textId="6D752CE4" w:rsidR="00F0182A" w:rsidRDefault="00F0182A" w:rsidP="00F0182A">
      <w:pPr>
        <w:pStyle w:val="Kop2"/>
      </w:pPr>
      <w:bookmarkStart w:id="13" w:name="_Toc113276883"/>
      <w:r>
        <w:t>Opdracht 2: Aan de slag</w:t>
      </w:r>
      <w:bookmarkEnd w:id="13"/>
      <w:r>
        <w:t xml:space="preserve"> </w:t>
      </w:r>
    </w:p>
    <w:p w14:paraId="434827EE" w14:textId="52FDC754" w:rsidR="00F0182A" w:rsidRDefault="00F0182A" w:rsidP="00F0182A"/>
    <w:p w14:paraId="6CD4C2FF" w14:textId="648223AC" w:rsidR="00F0182A" w:rsidRDefault="00F0182A" w:rsidP="00F0182A">
      <w:r>
        <w:t xml:space="preserve">Als je planning af is kan je aan de slag. </w:t>
      </w:r>
    </w:p>
    <w:p w14:paraId="13641CEA" w14:textId="77777777" w:rsidR="00F0182A" w:rsidRDefault="00F0182A" w:rsidP="00F0182A"/>
    <w:p w14:paraId="6093F0B6" w14:textId="77777777" w:rsidR="00F0182A" w:rsidRPr="00F0182A" w:rsidRDefault="00F0182A" w:rsidP="00F0182A"/>
    <w:sectPr w:rsidR="00F0182A" w:rsidRPr="00F018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57E1" w14:textId="77777777" w:rsidR="00395771" w:rsidRDefault="00395771" w:rsidP="00CF1F98">
      <w:pPr>
        <w:spacing w:after="0" w:line="240" w:lineRule="auto"/>
      </w:pPr>
      <w:r>
        <w:separator/>
      </w:r>
    </w:p>
  </w:endnote>
  <w:endnote w:type="continuationSeparator" w:id="0">
    <w:p w14:paraId="6AFA6E8F" w14:textId="77777777" w:rsidR="00395771" w:rsidRDefault="00395771" w:rsidP="00CF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564561"/>
      <w:docPartObj>
        <w:docPartGallery w:val="Page Numbers (Bottom of Page)"/>
        <w:docPartUnique/>
      </w:docPartObj>
    </w:sdtPr>
    <w:sdtContent>
      <w:p w14:paraId="7318AB1C" w14:textId="4DD5B726" w:rsidR="00CF1F98" w:rsidRDefault="00CF1F98">
        <w:pPr>
          <w:pStyle w:val="Voettekst"/>
          <w:jc w:val="right"/>
        </w:pPr>
        <w:r>
          <w:fldChar w:fldCharType="begin"/>
        </w:r>
        <w:r>
          <w:instrText>PAGE   \* MERGEFORMAT</w:instrText>
        </w:r>
        <w:r>
          <w:fldChar w:fldCharType="separate"/>
        </w:r>
        <w:r>
          <w:t>2</w:t>
        </w:r>
        <w:r>
          <w:fldChar w:fldCharType="end"/>
        </w:r>
      </w:p>
    </w:sdtContent>
  </w:sdt>
  <w:p w14:paraId="0711AAC9" w14:textId="77777777" w:rsidR="00CF1F98" w:rsidRDefault="00CF1F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C22A" w14:textId="77777777" w:rsidR="00395771" w:rsidRDefault="00395771" w:rsidP="00CF1F98">
      <w:pPr>
        <w:spacing w:after="0" w:line="240" w:lineRule="auto"/>
      </w:pPr>
      <w:r>
        <w:separator/>
      </w:r>
    </w:p>
  </w:footnote>
  <w:footnote w:type="continuationSeparator" w:id="0">
    <w:p w14:paraId="318B4554" w14:textId="77777777" w:rsidR="00395771" w:rsidRDefault="00395771" w:rsidP="00CF1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C28"/>
    <w:multiLevelType w:val="hybridMultilevel"/>
    <w:tmpl w:val="E910C5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D7E2A"/>
    <w:multiLevelType w:val="hybridMultilevel"/>
    <w:tmpl w:val="E99A75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6A05E0"/>
    <w:multiLevelType w:val="hybridMultilevel"/>
    <w:tmpl w:val="46EC3AA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EF474E"/>
    <w:multiLevelType w:val="hybridMultilevel"/>
    <w:tmpl w:val="87F8AB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164F8A"/>
    <w:multiLevelType w:val="hybridMultilevel"/>
    <w:tmpl w:val="652A6F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90555C"/>
    <w:multiLevelType w:val="hybridMultilevel"/>
    <w:tmpl w:val="E89078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3159936">
    <w:abstractNumId w:val="0"/>
  </w:num>
  <w:num w:numId="2" w16cid:durableId="494610728">
    <w:abstractNumId w:val="2"/>
  </w:num>
  <w:num w:numId="3" w16cid:durableId="1168135785">
    <w:abstractNumId w:val="3"/>
  </w:num>
  <w:num w:numId="4" w16cid:durableId="1175534611">
    <w:abstractNumId w:val="4"/>
  </w:num>
  <w:num w:numId="5" w16cid:durableId="1242981532">
    <w:abstractNumId w:val="5"/>
  </w:num>
  <w:num w:numId="6" w16cid:durableId="121820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57"/>
    <w:rsid w:val="0008278F"/>
    <w:rsid w:val="000E193D"/>
    <w:rsid w:val="0025150E"/>
    <w:rsid w:val="00252091"/>
    <w:rsid w:val="00395771"/>
    <w:rsid w:val="0040505E"/>
    <w:rsid w:val="00634893"/>
    <w:rsid w:val="006772DC"/>
    <w:rsid w:val="007350FB"/>
    <w:rsid w:val="008C00C5"/>
    <w:rsid w:val="00B77472"/>
    <w:rsid w:val="00B97557"/>
    <w:rsid w:val="00CD66E2"/>
    <w:rsid w:val="00CF1F98"/>
    <w:rsid w:val="00E51ABC"/>
    <w:rsid w:val="00F01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376"/>
  <w15:docId w15:val="{1F9120C7-4811-413C-B9A7-60E08B34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7557"/>
    <w:rPr>
      <w:rFonts w:ascii="Arial" w:hAnsi="Arial"/>
      <w:sz w:val="24"/>
    </w:rPr>
  </w:style>
  <w:style w:type="paragraph" w:styleId="Kop1">
    <w:name w:val="heading 1"/>
    <w:basedOn w:val="Standaard"/>
    <w:next w:val="Standaard"/>
    <w:link w:val="Kop1Char"/>
    <w:uiPriority w:val="9"/>
    <w:qFormat/>
    <w:rsid w:val="00B97557"/>
    <w:pPr>
      <w:keepNext/>
      <w:keepLines/>
      <w:spacing w:before="240" w:after="0"/>
      <w:outlineLvl w:val="0"/>
    </w:pPr>
    <w:rPr>
      <w:rFonts w:eastAsiaTheme="majorEastAsia" w:cstheme="majorBidi"/>
      <w:color w:val="007BC0"/>
      <w:sz w:val="28"/>
      <w:szCs w:val="32"/>
    </w:rPr>
  </w:style>
  <w:style w:type="paragraph" w:styleId="Kop2">
    <w:name w:val="heading 2"/>
    <w:basedOn w:val="Standaard"/>
    <w:next w:val="Standaard"/>
    <w:link w:val="Kop2Char"/>
    <w:uiPriority w:val="9"/>
    <w:unhideWhenUsed/>
    <w:qFormat/>
    <w:rsid w:val="00B97557"/>
    <w:pPr>
      <w:keepNext/>
      <w:keepLines/>
      <w:spacing w:before="40" w:after="0"/>
      <w:outlineLvl w:val="1"/>
    </w:pPr>
    <w:rPr>
      <w:rFonts w:eastAsiaTheme="majorEastAsia" w:cstheme="majorBidi"/>
      <w:color w:val="AD163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7557"/>
    <w:rPr>
      <w:rFonts w:ascii="Arial" w:eastAsiaTheme="majorEastAsia" w:hAnsi="Arial" w:cstheme="majorBidi"/>
      <w:color w:val="007BC0"/>
      <w:sz w:val="28"/>
      <w:szCs w:val="32"/>
    </w:rPr>
  </w:style>
  <w:style w:type="character" w:customStyle="1" w:styleId="Kop2Char">
    <w:name w:val="Kop 2 Char"/>
    <w:basedOn w:val="Standaardalinea-lettertype"/>
    <w:link w:val="Kop2"/>
    <w:uiPriority w:val="9"/>
    <w:rsid w:val="00B97557"/>
    <w:rPr>
      <w:rFonts w:ascii="Arial" w:eastAsiaTheme="majorEastAsia" w:hAnsi="Arial" w:cstheme="majorBidi"/>
      <w:color w:val="AD163F"/>
      <w:sz w:val="24"/>
      <w:szCs w:val="26"/>
    </w:rPr>
  </w:style>
  <w:style w:type="paragraph" w:styleId="Lijstalinea">
    <w:name w:val="List Paragraph"/>
    <w:basedOn w:val="Standaard"/>
    <w:uiPriority w:val="34"/>
    <w:qFormat/>
    <w:rsid w:val="00252091"/>
    <w:pPr>
      <w:ind w:left="720"/>
      <w:contextualSpacing/>
    </w:pPr>
  </w:style>
  <w:style w:type="paragraph" w:styleId="Koptekst">
    <w:name w:val="header"/>
    <w:basedOn w:val="Standaard"/>
    <w:link w:val="KoptekstChar"/>
    <w:uiPriority w:val="99"/>
    <w:unhideWhenUsed/>
    <w:rsid w:val="00CF1F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1F98"/>
    <w:rPr>
      <w:rFonts w:ascii="Arial" w:hAnsi="Arial"/>
      <w:sz w:val="24"/>
    </w:rPr>
  </w:style>
  <w:style w:type="paragraph" w:styleId="Voettekst">
    <w:name w:val="footer"/>
    <w:basedOn w:val="Standaard"/>
    <w:link w:val="VoettekstChar"/>
    <w:uiPriority w:val="99"/>
    <w:unhideWhenUsed/>
    <w:rsid w:val="00CF1F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1F98"/>
    <w:rPr>
      <w:rFonts w:ascii="Arial" w:hAnsi="Arial"/>
      <w:sz w:val="24"/>
    </w:rPr>
  </w:style>
  <w:style w:type="paragraph" w:styleId="Kopvaninhoudsopgave">
    <w:name w:val="TOC Heading"/>
    <w:basedOn w:val="Kop1"/>
    <w:next w:val="Standaard"/>
    <w:uiPriority w:val="39"/>
    <w:unhideWhenUsed/>
    <w:qFormat/>
    <w:rsid w:val="006772DC"/>
    <w:pPr>
      <w:outlineLvl w:val="9"/>
    </w:pPr>
    <w:rPr>
      <w:rFonts w:asciiTheme="majorHAnsi" w:hAnsiTheme="majorHAnsi"/>
      <w:color w:val="2F5496" w:themeColor="accent1" w:themeShade="BF"/>
      <w:sz w:val="32"/>
      <w:lang w:eastAsia="nl-NL"/>
    </w:rPr>
  </w:style>
  <w:style w:type="paragraph" w:styleId="Inhopg1">
    <w:name w:val="toc 1"/>
    <w:basedOn w:val="Standaard"/>
    <w:next w:val="Standaard"/>
    <w:autoRedefine/>
    <w:uiPriority w:val="39"/>
    <w:unhideWhenUsed/>
    <w:rsid w:val="006772DC"/>
    <w:pPr>
      <w:spacing w:after="100"/>
    </w:pPr>
  </w:style>
  <w:style w:type="paragraph" w:styleId="Inhopg2">
    <w:name w:val="toc 2"/>
    <w:basedOn w:val="Standaard"/>
    <w:next w:val="Standaard"/>
    <w:autoRedefine/>
    <w:uiPriority w:val="39"/>
    <w:unhideWhenUsed/>
    <w:rsid w:val="006772DC"/>
    <w:pPr>
      <w:spacing w:after="100"/>
      <w:ind w:left="240"/>
    </w:pPr>
  </w:style>
  <w:style w:type="character" w:styleId="Hyperlink">
    <w:name w:val="Hyperlink"/>
    <w:basedOn w:val="Standaardalinea-lettertype"/>
    <w:uiPriority w:val="99"/>
    <w:unhideWhenUsed/>
    <w:rsid w:val="00677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E2FF-7B13-4151-94BF-181A0339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1044</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2022-09-05T10:14:00Z</dcterms:created>
  <dcterms:modified xsi:type="dcterms:W3CDTF">2022-09-05T11:28:00Z</dcterms:modified>
</cp:coreProperties>
</file>